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508D" w:rsidRDefault="001D508D" w:rsidP="001D508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046D1">
        <w:rPr>
          <w:rFonts w:ascii="Times New Roman" w:hAnsi="Times New Roman" w:cs="Times New Roman"/>
          <w:b/>
          <w:sz w:val="28"/>
          <w:szCs w:val="28"/>
        </w:rPr>
        <w:t>ОТЧЁТ</w:t>
      </w:r>
      <w:r>
        <w:rPr>
          <w:rFonts w:ascii="Times New Roman" w:hAnsi="Times New Roman" w:cs="Times New Roman"/>
          <w:b/>
          <w:sz w:val="28"/>
          <w:szCs w:val="28"/>
        </w:rPr>
        <w:t xml:space="preserve"> ГЛАВЫ ПОСЕЛЕНИЯ</w:t>
      </w:r>
      <w:r w:rsidR="00EB0623">
        <w:rPr>
          <w:rFonts w:ascii="Times New Roman" w:hAnsi="Times New Roman" w:cs="Times New Roman"/>
          <w:b/>
          <w:sz w:val="28"/>
          <w:szCs w:val="28"/>
        </w:rPr>
        <w:t xml:space="preserve"> ПОДСТЕПКИ</w:t>
      </w:r>
    </w:p>
    <w:p w:rsidR="00EB0623" w:rsidRDefault="00EB0623" w:rsidP="001D508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</w:t>
      </w:r>
    </w:p>
    <w:p w:rsidR="00EB0623" w:rsidRDefault="00EB0623" w:rsidP="001D508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САМАРСКОЙ ОБЛАСТИ</w:t>
      </w:r>
    </w:p>
    <w:p w:rsidR="001D508D" w:rsidRDefault="00EB0623" w:rsidP="001D508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 2021 ГОД</w:t>
      </w:r>
    </w:p>
    <w:p w:rsidR="001D508D" w:rsidRDefault="001D508D" w:rsidP="00A55B91">
      <w:pPr>
        <w:spacing w:line="276" w:lineRule="auto"/>
        <w:ind w:firstLine="708"/>
        <w:jc w:val="both"/>
        <w:rPr>
          <w:rFonts w:ascii="Times New Roman" w:hAnsi="Times New Roman" w:cs="Times New Roman"/>
          <w:kern w:val="0"/>
          <w:sz w:val="28"/>
          <w:szCs w:val="28"/>
        </w:rPr>
      </w:pPr>
      <w:bookmarkStart w:id="0" w:name="_GoBack"/>
      <w:bookmarkEnd w:id="0"/>
    </w:p>
    <w:p w:rsidR="00E330F9" w:rsidRPr="00A55B91" w:rsidRDefault="00E330F9" w:rsidP="00A55B91">
      <w:pPr>
        <w:spacing w:line="276" w:lineRule="auto"/>
        <w:ind w:firstLine="708"/>
        <w:jc w:val="both"/>
        <w:rPr>
          <w:rFonts w:ascii="Times New Roman" w:hAnsi="Times New Roman" w:cs="Times New Roman"/>
          <w:kern w:val="0"/>
          <w:sz w:val="28"/>
          <w:szCs w:val="28"/>
        </w:rPr>
      </w:pPr>
      <w:r w:rsidRPr="00A55B91">
        <w:rPr>
          <w:rFonts w:ascii="Times New Roman" w:hAnsi="Times New Roman" w:cs="Times New Roman"/>
          <w:kern w:val="0"/>
          <w:sz w:val="28"/>
          <w:szCs w:val="28"/>
        </w:rPr>
        <w:t>В состав сельского поселения Подстепки входит один населённый пункт - село Подстёпки. Поселение является одним из самых больших не только в Ставропольском районе, но и в Самарской области, и, в соответствии с генпланом поселения, занимает территорию ориентировочно 10 500 га. По статистическим данным администрации сельского поселения, в последние годы отмечается интенсивное увеличение непосредственно населенного пункта – села Подстепки, как территориально, так и демографически, потому что всё больше горожан облюбовывают наше село для постоянного проживания: ведь оно расположено рядом с городом и в то же время в экологически благоприятной зоне, рядом с лесом и Волгой, с прекрасным видом на Жигулёвские горы.</w:t>
      </w:r>
    </w:p>
    <w:p w:rsidR="00E330F9" w:rsidRPr="00A55B91" w:rsidRDefault="00C82A30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bCs/>
          <w:kern w:val="0"/>
          <w:sz w:val="28"/>
          <w:szCs w:val="28"/>
        </w:rPr>
      </w:pPr>
      <w:r w:rsidRPr="00A55B91">
        <w:rPr>
          <w:rFonts w:ascii="Times New Roman" w:hAnsi="Times New Roman" w:cs="Times New Roman"/>
          <w:kern w:val="0"/>
          <w:sz w:val="28"/>
          <w:szCs w:val="28"/>
        </w:rPr>
        <w:t>На территории сельского поселения расположено 14 дачных массивов с общим количеством участков более 17000.</w:t>
      </w:r>
    </w:p>
    <w:p w:rsidR="00A55B91" w:rsidRDefault="00C82A30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</w:rPr>
      </w:pPr>
      <w:r w:rsidRPr="00A55B91">
        <w:rPr>
          <w:rFonts w:ascii="Times New Roman" w:hAnsi="Times New Roman" w:cs="Times New Roman"/>
          <w:kern w:val="0"/>
          <w:sz w:val="28"/>
          <w:szCs w:val="28"/>
        </w:rPr>
        <w:t xml:space="preserve">Также происходит интенсивный прирост населения, который объясняется как миграционными процессами, так и демографической политикой государства. </w:t>
      </w:r>
    </w:p>
    <w:p w:rsidR="00E330F9" w:rsidRPr="00A55B91" w:rsidRDefault="00C82A30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</w:rPr>
      </w:pPr>
      <w:r w:rsidRPr="00A55B91">
        <w:rPr>
          <w:rFonts w:ascii="Times New Roman" w:hAnsi="Times New Roman" w:cs="Times New Roman"/>
          <w:kern w:val="0"/>
          <w:sz w:val="28"/>
          <w:szCs w:val="28"/>
        </w:rPr>
        <w:t>По состоянию на 01.01.2021 количество зарегистрированны</w:t>
      </w:r>
      <w:r w:rsidR="00A55B91">
        <w:rPr>
          <w:rFonts w:ascii="Times New Roman" w:hAnsi="Times New Roman" w:cs="Times New Roman"/>
          <w:kern w:val="0"/>
          <w:sz w:val="28"/>
          <w:szCs w:val="28"/>
        </w:rPr>
        <w:t xml:space="preserve">х жителей в поселении составляло 14517 человек, а на 01.01.2022 года уже 15 425 человек. </w:t>
      </w:r>
      <w:r w:rsidRPr="00A55B91">
        <w:rPr>
          <w:rFonts w:ascii="Times New Roman" w:hAnsi="Times New Roman" w:cs="Times New Roman"/>
          <w:kern w:val="0"/>
          <w:sz w:val="28"/>
          <w:szCs w:val="28"/>
        </w:rPr>
        <w:t xml:space="preserve"> При этом фактически в поселении проживают более 30000 человек. В летний период численность проживающих дополнительно увеличивается за счет дачников и тех, кто проживает в поселении только в летний период.</w:t>
      </w:r>
    </w:p>
    <w:p w:rsidR="001A7B77" w:rsidRPr="00A55B91" w:rsidRDefault="001A7B77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bCs/>
          <w:kern w:val="0"/>
          <w:sz w:val="28"/>
          <w:szCs w:val="28"/>
        </w:rPr>
      </w:pPr>
    </w:p>
    <w:p w:rsidR="00E330F9" w:rsidRPr="00A55B91" w:rsidRDefault="001D4EB2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bCs/>
          <w:kern w:val="0"/>
          <w:sz w:val="28"/>
          <w:szCs w:val="28"/>
        </w:rPr>
      </w:pPr>
      <w:r w:rsidRPr="00A55B91">
        <w:rPr>
          <w:rFonts w:ascii="Times New Roman" w:hAnsi="Times New Roman" w:cs="Times New Roman"/>
          <w:bCs/>
          <w:kern w:val="0"/>
          <w:sz w:val="28"/>
          <w:szCs w:val="28"/>
        </w:rPr>
        <w:t>В 2</w:t>
      </w:r>
      <w:r w:rsidR="00263991" w:rsidRPr="00A55B91">
        <w:rPr>
          <w:rFonts w:ascii="Times New Roman" w:hAnsi="Times New Roman" w:cs="Times New Roman"/>
          <w:bCs/>
          <w:kern w:val="0"/>
          <w:sz w:val="28"/>
          <w:szCs w:val="28"/>
        </w:rPr>
        <w:t>021</w:t>
      </w:r>
      <w:r w:rsidRPr="00A55B91">
        <w:rPr>
          <w:rFonts w:ascii="Times New Roman" w:hAnsi="Times New Roman" w:cs="Times New Roman"/>
          <w:bCs/>
          <w:kern w:val="0"/>
          <w:sz w:val="28"/>
          <w:szCs w:val="28"/>
        </w:rPr>
        <w:t xml:space="preserve"> году администрация считаю успешно справилась с решением вопросов местного значения.</w:t>
      </w:r>
    </w:p>
    <w:p w:rsidR="001D4EB2" w:rsidRPr="00A55B91" w:rsidRDefault="00263991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В</w:t>
      </w:r>
      <w:r w:rsidR="001D4EB2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соответствии с утвержденным Собранием представителей сельского поселения Подстепки планом мероприятий были проведены следующие работы:</w:t>
      </w:r>
    </w:p>
    <w:p w:rsidR="00355905" w:rsidRPr="00A55B91" w:rsidRDefault="00355905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</w:p>
    <w:p w:rsidR="001D4EB2" w:rsidRPr="00A55B91" w:rsidRDefault="001D4EB2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  <w:r w:rsidRPr="00A55B91">
        <w:rPr>
          <w:rFonts w:ascii="Times New Roman" w:hAnsi="Times New Roman" w:cs="Times New Roman"/>
          <w:b/>
          <w:kern w:val="0"/>
          <w:sz w:val="28"/>
          <w:szCs w:val="28"/>
          <w:lang w:eastAsia="ru-RU"/>
        </w:rPr>
        <w:t>По улучшению дорог общего пользования и дорожного фонда произведено работ</w:t>
      </w: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на общую сумму более </w:t>
      </w:r>
      <w:r w:rsidR="000F1E79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37 628 тыс.</w:t>
      </w: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рублей</w:t>
      </w:r>
      <w:r w:rsidR="000F1E79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(из них 17 325 местный бюджет, 20 303 областной)</w:t>
      </w:r>
      <w:r w:rsidR="00F636CA">
        <w:rPr>
          <w:rFonts w:ascii="Times New Roman" w:hAnsi="Times New Roman" w:cs="Times New Roman"/>
          <w:kern w:val="0"/>
          <w:sz w:val="28"/>
          <w:szCs w:val="28"/>
          <w:lang w:eastAsia="ru-RU"/>
        </w:rPr>
        <w:t>, в том числе</w:t>
      </w: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: </w:t>
      </w:r>
    </w:p>
    <w:p w:rsidR="001D4EB2" w:rsidRPr="00A55B91" w:rsidRDefault="001D4EB2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- проведено асфальтирование улиц Солнечная, Изумрудная, Юбилейная, Ворошилова, Мира</w:t>
      </w:r>
      <w:r w:rsidR="00620646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, Дачная, Родины, 5й Дачный въезд</w:t>
      </w: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</w:t>
      </w:r>
      <w:r w:rsidR="00620646" w:rsidRPr="00A55B91">
        <w:rPr>
          <w:rFonts w:ascii="Times New Roman" w:hAnsi="Times New Roman" w:cs="Times New Roman"/>
          <w:kern w:val="0"/>
          <w:sz w:val="28"/>
          <w:szCs w:val="28"/>
          <w:shd w:val="clear" w:color="auto" w:fill="FFFFFF" w:themeFill="background1"/>
          <w:lang w:eastAsia="ru-RU"/>
        </w:rPr>
        <w:t>площадью</w:t>
      </w:r>
      <w:r w:rsidRPr="00A55B91">
        <w:rPr>
          <w:rFonts w:ascii="Times New Roman" w:hAnsi="Times New Roman" w:cs="Times New Roman"/>
          <w:kern w:val="0"/>
          <w:sz w:val="28"/>
          <w:szCs w:val="28"/>
          <w:shd w:val="clear" w:color="auto" w:fill="FFFFFF" w:themeFill="background1"/>
          <w:lang w:eastAsia="ru-RU"/>
        </w:rPr>
        <w:t xml:space="preserve"> </w:t>
      </w:r>
      <w:r w:rsidR="009E0700" w:rsidRPr="00A55B91">
        <w:rPr>
          <w:rFonts w:ascii="Times New Roman" w:hAnsi="Times New Roman" w:cs="Times New Roman"/>
          <w:bCs/>
          <w:kern w:val="0"/>
          <w:sz w:val="28"/>
          <w:szCs w:val="28"/>
          <w:shd w:val="clear" w:color="auto" w:fill="FFFFFF" w:themeFill="background1"/>
        </w:rPr>
        <w:t>6 678</w:t>
      </w:r>
      <w:r w:rsidRPr="00A55B91">
        <w:rPr>
          <w:rFonts w:ascii="Times New Roman" w:hAnsi="Times New Roman" w:cs="Times New Roman"/>
          <w:kern w:val="0"/>
          <w:sz w:val="28"/>
          <w:szCs w:val="28"/>
          <w:shd w:val="clear" w:color="auto" w:fill="FFFFFF" w:themeFill="background1"/>
          <w:lang w:eastAsia="ru-RU"/>
        </w:rPr>
        <w:t xml:space="preserve"> кв.м</w:t>
      </w:r>
      <w:r w:rsidR="00620646" w:rsidRPr="00A55B91">
        <w:rPr>
          <w:rFonts w:ascii="Times New Roman" w:hAnsi="Times New Roman" w:cs="Times New Roman"/>
          <w:kern w:val="0"/>
          <w:sz w:val="28"/>
          <w:szCs w:val="28"/>
          <w:shd w:val="clear" w:color="auto" w:fill="FFFFFF" w:themeFill="background1"/>
          <w:lang w:eastAsia="ru-RU"/>
        </w:rPr>
        <w:t>.</w:t>
      </w:r>
    </w:p>
    <w:p w:rsidR="001D4EB2" w:rsidRPr="00A55B91" w:rsidRDefault="001D4EB2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- ощебенение</w:t>
      </w:r>
      <w:r w:rsidR="00620646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улиц Розовая,</w:t>
      </w: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</w:t>
      </w:r>
      <w:r w:rsidR="00620646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7й Дачный въезд, Красномосковская, Весенняя,</w:t>
      </w:r>
      <w:r w:rsidR="009F7393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Цветная</w:t>
      </w:r>
      <w:r w:rsidR="00620646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проезда Больничного </w:t>
      </w:r>
      <w:r w:rsidR="00263991" w:rsidRPr="00A55B91">
        <w:rPr>
          <w:rFonts w:ascii="Times New Roman" w:hAnsi="Times New Roman" w:cs="Times New Roman"/>
          <w:kern w:val="0"/>
          <w:sz w:val="28"/>
          <w:szCs w:val="28"/>
          <w:shd w:val="clear" w:color="auto" w:fill="FFFFFF" w:themeFill="background1"/>
          <w:lang w:eastAsia="ru-RU"/>
        </w:rPr>
        <w:t xml:space="preserve">общей площадью </w:t>
      </w:r>
      <w:r w:rsidR="00263991" w:rsidRPr="00A55B91">
        <w:rPr>
          <w:rFonts w:ascii="Times New Roman" w:hAnsi="Times New Roman" w:cs="Times New Roman"/>
          <w:bCs/>
          <w:kern w:val="0"/>
          <w:sz w:val="28"/>
          <w:szCs w:val="28"/>
          <w:shd w:val="clear" w:color="auto" w:fill="FFFFFF" w:themeFill="background1"/>
        </w:rPr>
        <w:t>4 815</w:t>
      </w:r>
      <w:r w:rsidRPr="00A55B91">
        <w:rPr>
          <w:rFonts w:ascii="Times New Roman" w:hAnsi="Times New Roman" w:cs="Times New Roman"/>
          <w:kern w:val="0"/>
          <w:sz w:val="28"/>
          <w:szCs w:val="28"/>
          <w:shd w:val="clear" w:color="auto" w:fill="FFFFFF" w:themeFill="background1"/>
          <w:lang w:eastAsia="ru-RU"/>
        </w:rPr>
        <w:t xml:space="preserve"> кв.м;</w:t>
      </w:r>
    </w:p>
    <w:p w:rsidR="001D4EB2" w:rsidRPr="00A55B91" w:rsidRDefault="00620646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- асфальтирование перекрестка улицы Советская и Подборненская, примыканий улиц Весенней, Луговой, Солнечной с улицей Дачной</w:t>
      </w:r>
      <w:r w:rsidR="008D3C01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;</w:t>
      </w:r>
    </w:p>
    <w:p w:rsidR="001D4EB2" w:rsidRPr="00A55B91" w:rsidRDefault="001D4EB2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lastRenderedPageBreak/>
        <w:t xml:space="preserve">- </w:t>
      </w:r>
      <w:r w:rsidR="009F7393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весной и осенью </w:t>
      </w: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провод</w:t>
      </w:r>
      <w:r w:rsidR="008D3C01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ились работы по </w:t>
      </w: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ямочному ремонту дорог</w:t>
      </w:r>
      <w:r w:rsidR="008D3C01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на сумму</w:t>
      </w:r>
      <w:r w:rsidR="00263991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</w:t>
      </w:r>
      <w:r w:rsidR="000F1E79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2,1</w:t>
      </w:r>
      <w:r w:rsidR="008D3C01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</w:t>
      </w:r>
      <w:r w:rsidR="00263991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млн. рублей</w:t>
      </w: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;</w:t>
      </w:r>
    </w:p>
    <w:p w:rsidR="001D4EB2" w:rsidRPr="00A55B91" w:rsidRDefault="001D4EB2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В течение весенне-летнего периода проводились работы по нанесению разметки и установке дорожных знаков</w:t>
      </w:r>
      <w:r w:rsidR="00A40E4C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(полностью закрыта ул. Советская, выборочно установлены знаки на улице Чкалова, Подборненская, Юбилейная, 40 лет Победы)</w:t>
      </w: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в соответствии с планом дислокации и предписаниями органов ГИБДД.</w:t>
      </w:r>
      <w:r w:rsidR="00620646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Также были обустроены 7 искусственных дорожных</w:t>
      </w:r>
      <w:r w:rsidR="00A40E4C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неровностей (с установкой знаков)</w:t>
      </w:r>
      <w:r w:rsidR="00620646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</w:t>
      </w:r>
      <w:r w:rsidR="00AC2465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на улицах Чкалова, Подборненская, 40 лет Победы, Надежды, Набережная</w:t>
      </w:r>
      <w:r w:rsidR="00620646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.</w:t>
      </w:r>
    </w:p>
    <w:p w:rsidR="001D4EB2" w:rsidRPr="00A55B91" w:rsidRDefault="001D4EB2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В зимний период проведены снегоуборочные работы и обработка дорог соляно-песчаной смесью.</w:t>
      </w:r>
    </w:p>
    <w:p w:rsidR="00620646" w:rsidRPr="00A55B91" w:rsidRDefault="00F636CA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  <w:r>
        <w:rPr>
          <w:rFonts w:ascii="Times New Roman" w:hAnsi="Times New Roman" w:cs="Times New Roman"/>
          <w:kern w:val="0"/>
          <w:sz w:val="28"/>
          <w:szCs w:val="28"/>
          <w:lang w:eastAsia="ru-RU"/>
        </w:rPr>
        <w:t>За счет средств</w:t>
      </w:r>
      <w:r w:rsidR="00620646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областного бюджета </w:t>
      </w:r>
      <w:r>
        <w:rPr>
          <w:rFonts w:ascii="Times New Roman" w:hAnsi="Times New Roman" w:cs="Times New Roman"/>
          <w:kern w:val="0"/>
          <w:sz w:val="28"/>
          <w:szCs w:val="28"/>
          <w:lang w:eastAsia="ru-RU"/>
        </w:rPr>
        <w:t>проведены работы по асфальтированию</w:t>
      </w:r>
      <w:r w:rsidR="00620646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</w:t>
      </w:r>
      <w:r>
        <w:rPr>
          <w:rFonts w:ascii="Times New Roman" w:hAnsi="Times New Roman" w:cs="Times New Roman"/>
          <w:kern w:val="0"/>
          <w:sz w:val="28"/>
          <w:szCs w:val="28"/>
          <w:lang w:eastAsia="ru-RU"/>
        </w:rPr>
        <w:t>дорог по улицам</w:t>
      </w:r>
      <w:r w:rsidR="00620646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Энтузиастов и Тополиная</w:t>
      </w:r>
      <w:r w:rsidR="009E0700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в ЖМ «Звездный»</w:t>
      </w:r>
      <w:r>
        <w:rPr>
          <w:rFonts w:ascii="Times New Roman" w:hAnsi="Times New Roman" w:cs="Times New Roman"/>
          <w:kern w:val="0"/>
          <w:sz w:val="28"/>
          <w:szCs w:val="28"/>
          <w:lang w:eastAsia="ru-RU"/>
        </w:rPr>
        <w:t>, в том числе</w:t>
      </w:r>
      <w:r w:rsidR="009E0700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участок по которому проходит школьный маршрут.</w:t>
      </w:r>
    </w:p>
    <w:p w:rsidR="001D4EB2" w:rsidRPr="00A55B91" w:rsidRDefault="001D4EB2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</w:p>
    <w:p w:rsidR="001D4EB2" w:rsidRPr="00A55B91" w:rsidRDefault="00F636CA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b/>
          <w:kern w:val="0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kern w:val="0"/>
          <w:sz w:val="28"/>
          <w:szCs w:val="28"/>
          <w:lang w:eastAsia="ru-RU"/>
        </w:rPr>
        <w:t>В сфере</w:t>
      </w:r>
      <w:r w:rsidR="001D4EB2" w:rsidRPr="00A55B91">
        <w:rPr>
          <w:rFonts w:ascii="Times New Roman" w:hAnsi="Times New Roman" w:cs="Times New Roman"/>
          <w:b/>
          <w:kern w:val="0"/>
          <w:sz w:val="28"/>
          <w:szCs w:val="28"/>
          <w:lang w:eastAsia="ru-RU"/>
        </w:rPr>
        <w:t xml:space="preserve"> благоустройства были выполнены следующие работы:</w:t>
      </w:r>
    </w:p>
    <w:p w:rsidR="001D4EB2" w:rsidRPr="00A55B91" w:rsidRDefault="001D4EB2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- а</w:t>
      </w:r>
      <w:r w:rsidR="00F636CA">
        <w:rPr>
          <w:rFonts w:ascii="Times New Roman" w:hAnsi="Times New Roman" w:cs="Times New Roman"/>
          <w:kern w:val="0"/>
          <w:sz w:val="28"/>
          <w:szCs w:val="28"/>
          <w:lang w:eastAsia="ru-RU"/>
        </w:rPr>
        <w:t>сфальтирование дорожки к ДС</w:t>
      </w:r>
      <w:r w:rsidR="009E0700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«Золотой ключик»</w:t>
      </w: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;</w:t>
      </w:r>
    </w:p>
    <w:p w:rsidR="009E0700" w:rsidRPr="00A55B91" w:rsidRDefault="009E0700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- </w:t>
      </w:r>
      <w:r w:rsidRPr="00A55B91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обустроено 25 контейнерных площадок для сбора ТКО;</w:t>
      </w:r>
    </w:p>
    <w:p w:rsidR="001D4EB2" w:rsidRPr="00A55B91" w:rsidRDefault="001D4EB2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- </w:t>
      </w:r>
      <w:r w:rsidR="00263991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выполнено </w:t>
      </w: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устройство уличного освещения по</w:t>
      </w:r>
      <w:r w:rsidR="009E0700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14 улицам села</w:t>
      </w:r>
      <w:r w:rsidR="008D3C01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: Ровная, Окольная, Задельная в ЖМ Китеж, Виноградная, Набережная, Изумрудная, Роз</w:t>
      </w:r>
      <w:r w:rsidR="00F636CA">
        <w:rPr>
          <w:rFonts w:ascii="Times New Roman" w:hAnsi="Times New Roman" w:cs="Times New Roman"/>
          <w:kern w:val="0"/>
          <w:sz w:val="28"/>
          <w:szCs w:val="28"/>
          <w:lang w:eastAsia="ru-RU"/>
        </w:rPr>
        <w:t>овая, Специалистов, Васильковая</w:t>
      </w:r>
      <w:r w:rsidR="008D3C01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, Сиреневая, Ма</w:t>
      </w:r>
      <w:r w:rsidR="00F636CA">
        <w:rPr>
          <w:rFonts w:ascii="Times New Roman" w:hAnsi="Times New Roman" w:cs="Times New Roman"/>
          <w:kern w:val="0"/>
          <w:sz w:val="28"/>
          <w:szCs w:val="28"/>
          <w:lang w:eastAsia="ru-RU"/>
        </w:rPr>
        <w:t>линовая,</w:t>
      </w:r>
      <w:r w:rsidR="008D3C01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Пионерская, переулки Уютный, Светлый</w:t>
      </w: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;</w:t>
      </w:r>
    </w:p>
    <w:p w:rsidR="00F636CA" w:rsidRDefault="00263991" w:rsidP="00A55B91">
      <w:pPr>
        <w:pStyle w:val="Standard"/>
        <w:spacing w:line="276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- </w:t>
      </w:r>
      <w:r w:rsidR="008D3C01" w:rsidRPr="00A55B91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освещены детские площадки</w:t>
      </w:r>
      <w:r w:rsidRPr="00A55B91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 по адресам: </w:t>
      </w:r>
    </w:p>
    <w:p w:rsidR="00F636CA" w:rsidRDefault="00F636CA" w:rsidP="00A55B91">
      <w:pPr>
        <w:pStyle w:val="Standard"/>
        <w:spacing w:line="276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1) </w:t>
      </w:r>
      <w:r w:rsidR="00263991" w:rsidRPr="00A55B91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ул. Надежды 47</w:t>
      </w:r>
      <w:r w:rsidR="008D3C01" w:rsidRPr="00A55B91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(</w:t>
      </w:r>
      <w:r w:rsidR="008D3C01" w:rsidRPr="00A55B91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ЖМ 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«</w:t>
      </w:r>
      <w:r w:rsidR="008D3C01" w:rsidRPr="00A55B91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Надежда</w:t>
      </w: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»)</w:t>
      </w:r>
      <w:r w:rsidR="00263991" w:rsidRPr="00A55B91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 </w:t>
      </w:r>
    </w:p>
    <w:p w:rsidR="00F636CA" w:rsidRDefault="00F636CA" w:rsidP="00A55B91">
      <w:pPr>
        <w:pStyle w:val="Standard"/>
        <w:spacing w:line="276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2) ул. Юбилейная 25</w:t>
      </w:r>
    </w:p>
    <w:p w:rsidR="00F636CA" w:rsidRDefault="00F636CA" w:rsidP="00A55B91">
      <w:pPr>
        <w:pStyle w:val="Standard"/>
        <w:spacing w:line="276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3) ул. Подборненская 17</w:t>
      </w:r>
      <w:r w:rsidR="00263991" w:rsidRPr="00A55B91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 </w:t>
      </w:r>
    </w:p>
    <w:p w:rsidR="00F636CA" w:rsidRDefault="00F636CA" w:rsidP="00A55B91">
      <w:pPr>
        <w:pStyle w:val="Standard"/>
        <w:spacing w:line="276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4) ул. 40 лет Победы 25</w:t>
      </w:r>
      <w:r w:rsidR="00263991" w:rsidRPr="00A55B91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 </w:t>
      </w:r>
    </w:p>
    <w:p w:rsidR="001D4EB2" w:rsidRDefault="00F636CA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5) площадка</w:t>
      </w:r>
      <w:r w:rsidR="00263991" w:rsidRPr="00A55B91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 в ЖМ «Звездный»</w:t>
      </w:r>
    </w:p>
    <w:p w:rsidR="001D4EB2" w:rsidRPr="00A55B91" w:rsidRDefault="008D3C01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Всего на </w:t>
      </w:r>
      <w:r w:rsidR="000F1E79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ремонт и </w:t>
      </w: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замену фонар</w:t>
      </w:r>
      <w:r w:rsidR="000F1E79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ей в селе в 2021 году потрачено 1,5 млн.</w:t>
      </w: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рублей.</w:t>
      </w:r>
    </w:p>
    <w:p w:rsidR="001D4EB2" w:rsidRPr="00A55B91" w:rsidRDefault="00620646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- </w:t>
      </w:r>
      <w:r w:rsidR="00491D0A">
        <w:rPr>
          <w:rFonts w:ascii="Times New Roman" w:hAnsi="Times New Roman" w:cs="Times New Roman"/>
          <w:kern w:val="0"/>
          <w:sz w:val="28"/>
          <w:szCs w:val="28"/>
          <w:lang w:eastAsia="ru-RU"/>
        </w:rPr>
        <w:t>по</w:t>
      </w: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кос травы и опашка</w:t>
      </w:r>
      <w:r w:rsidR="00263991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на всей территории села;</w:t>
      </w:r>
    </w:p>
    <w:p w:rsidR="00491D0A" w:rsidRDefault="00491D0A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- </w:t>
      </w:r>
      <w:r w:rsidR="00FC0341" w:rsidRPr="00A55B91">
        <w:rPr>
          <w:rFonts w:ascii="Times New Roman" w:hAnsi="Times New Roman" w:cs="Times New Roman"/>
          <w:sz w:val="28"/>
          <w:szCs w:val="28"/>
        </w:rPr>
        <w:t>отлов</w:t>
      </w:r>
      <w:r w:rsidR="002A50EA" w:rsidRPr="00A55B91">
        <w:rPr>
          <w:rFonts w:ascii="Times New Roman" w:hAnsi="Times New Roman" w:cs="Times New Roman"/>
          <w:sz w:val="28"/>
          <w:szCs w:val="28"/>
        </w:rPr>
        <w:t xml:space="preserve"> собак</w:t>
      </w:r>
      <w:r w:rsidR="00FC0341" w:rsidRPr="00A55B91">
        <w:rPr>
          <w:rFonts w:ascii="Times New Roman" w:hAnsi="Times New Roman" w:cs="Times New Roman"/>
          <w:sz w:val="28"/>
          <w:szCs w:val="28"/>
        </w:rPr>
        <w:t xml:space="preserve"> (26 штук), </w:t>
      </w:r>
    </w:p>
    <w:p w:rsidR="002A50EA" w:rsidRPr="00A55B91" w:rsidRDefault="00491D0A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00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FC0341" w:rsidRPr="00A55B91">
        <w:rPr>
          <w:rFonts w:ascii="Times New Roman" w:hAnsi="Times New Roman" w:cs="Times New Roman"/>
          <w:sz w:val="28"/>
          <w:szCs w:val="28"/>
        </w:rPr>
        <w:t>опиловка</w:t>
      </w:r>
      <w:r w:rsidR="002A50EA" w:rsidRPr="00A55B91">
        <w:rPr>
          <w:rFonts w:ascii="Times New Roman" w:hAnsi="Times New Roman" w:cs="Times New Roman"/>
          <w:sz w:val="28"/>
          <w:szCs w:val="28"/>
        </w:rPr>
        <w:t xml:space="preserve"> (обрезка) де</w:t>
      </w:r>
      <w:r w:rsidR="00FC0341" w:rsidRPr="00A55B91">
        <w:rPr>
          <w:rFonts w:ascii="Times New Roman" w:hAnsi="Times New Roman" w:cs="Times New Roman"/>
          <w:sz w:val="28"/>
          <w:szCs w:val="28"/>
        </w:rPr>
        <w:t xml:space="preserve">ревьев (территория начальной и средней школ, </w:t>
      </w:r>
      <w:r w:rsidR="00355905" w:rsidRPr="00A55B91">
        <w:rPr>
          <w:rFonts w:ascii="Times New Roman" w:hAnsi="Times New Roman" w:cs="Times New Roman"/>
          <w:sz w:val="28"/>
          <w:szCs w:val="28"/>
        </w:rPr>
        <w:t>аварийные деревья)</w:t>
      </w:r>
    </w:p>
    <w:p w:rsidR="001E3730" w:rsidRDefault="001E3730" w:rsidP="001E3730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  <w:r>
        <w:rPr>
          <w:rFonts w:ascii="Times New Roman" w:hAnsi="Times New Roman" w:cs="Times New Roman"/>
          <w:kern w:val="0"/>
          <w:sz w:val="28"/>
          <w:szCs w:val="28"/>
          <w:lang w:eastAsia="ru-RU"/>
        </w:rPr>
        <w:t>Администрацией поселения оказано содействие жителям в уст</w:t>
      </w:r>
      <w:r w:rsidR="001966EA">
        <w:rPr>
          <w:rFonts w:ascii="Times New Roman" w:hAnsi="Times New Roman" w:cs="Times New Roman"/>
          <w:kern w:val="0"/>
          <w:sz w:val="28"/>
          <w:szCs w:val="28"/>
          <w:lang w:eastAsia="ru-RU"/>
        </w:rPr>
        <w:t>р</w:t>
      </w:r>
      <w:r>
        <w:rPr>
          <w:rFonts w:ascii="Times New Roman" w:hAnsi="Times New Roman" w:cs="Times New Roman"/>
          <w:kern w:val="0"/>
          <w:sz w:val="28"/>
          <w:szCs w:val="28"/>
          <w:lang w:eastAsia="ru-RU"/>
        </w:rPr>
        <w:t>ойстве системы автополива на детской площадке в ЖМ «Звездный».</w:t>
      </w:r>
    </w:p>
    <w:p w:rsidR="00491D0A" w:rsidRDefault="00491D0A" w:rsidP="00A55B91">
      <w:pPr>
        <w:pStyle w:val="Standard"/>
        <w:shd w:val="clear" w:color="auto" w:fill="FFFFFF" w:themeFill="background1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</w:pPr>
    </w:p>
    <w:p w:rsidR="00686291" w:rsidRPr="00A55B91" w:rsidRDefault="00491D0A" w:rsidP="00A55B91">
      <w:pPr>
        <w:pStyle w:val="Standard"/>
        <w:shd w:val="clear" w:color="auto" w:fill="FFFFFF" w:themeFill="background1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П</w:t>
      </w:r>
      <w:r w:rsidR="00686291" w:rsidRPr="00A55B91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роведен кап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итальный </w:t>
      </w:r>
      <w:r w:rsidR="00686291" w:rsidRPr="00A55B91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ремонт котельной с установкой нового оборудования которое обеспечивает теплом МКД по улицам 40 лет Победы, Чкалова, Юбилейная, Подборненская, двух </w:t>
      </w:r>
      <w:r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>зданий детского</w:t>
      </w:r>
      <w:r w:rsidR="00686291" w:rsidRPr="00A55B91">
        <w:rPr>
          <w:rFonts w:ascii="Times New Roman" w:hAnsi="Times New Roman" w:cs="Times New Roman"/>
          <w:sz w:val="28"/>
          <w:szCs w:val="28"/>
          <w:shd w:val="clear" w:color="auto" w:fill="FFFFFF" w:themeFill="background1"/>
        </w:rPr>
        <w:t xml:space="preserve"> сада, администрацию, общежитие.</w:t>
      </w:r>
    </w:p>
    <w:p w:rsidR="00355905" w:rsidRPr="00A55B91" w:rsidRDefault="00355905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</w:p>
    <w:p w:rsidR="00263991" w:rsidRPr="00A55B91" w:rsidRDefault="00491D0A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  <w:r>
        <w:rPr>
          <w:rFonts w:ascii="Times New Roman" w:hAnsi="Times New Roman" w:cs="Times New Roman"/>
          <w:kern w:val="0"/>
          <w:sz w:val="28"/>
          <w:szCs w:val="28"/>
          <w:lang w:eastAsia="ru-RU"/>
        </w:rPr>
        <w:t>Б</w:t>
      </w:r>
      <w:r w:rsidR="00263991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лагодаря </w:t>
      </w:r>
      <w:r w:rsidR="00F87EDB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слаженной работе </w:t>
      </w:r>
      <w:r w:rsidR="00263991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МУП «Водоканал Подстепки» удалось устранить проблему острой</w:t>
      </w:r>
      <w:r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нехватки воды в летни</w:t>
      </w:r>
      <w:r w:rsidR="008D3C01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й период – установлены и введены в эксплуатацию</w:t>
      </w:r>
      <w:r w:rsidR="00F766D1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две новые</w:t>
      </w:r>
      <w:r w:rsidR="00263991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скважин</w:t>
      </w:r>
      <w:r w:rsidR="00F766D1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ы</w:t>
      </w:r>
      <w:r w:rsidR="007343F0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(стоимость работ 2 млн. рублей)</w:t>
      </w:r>
      <w:r w:rsidR="00263991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.</w:t>
      </w:r>
      <w:r w:rsidR="00E1592F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Произведена замена 3-х скважи</w:t>
      </w:r>
      <w:r>
        <w:rPr>
          <w:rFonts w:ascii="Times New Roman" w:hAnsi="Times New Roman" w:cs="Times New Roman"/>
          <w:kern w:val="0"/>
          <w:sz w:val="28"/>
          <w:szCs w:val="28"/>
          <w:lang w:eastAsia="ru-RU"/>
        </w:rPr>
        <w:t>нных насосов</w:t>
      </w:r>
      <w:r w:rsidR="00CE2AB3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на сумму 210 тыс. рублей.</w:t>
      </w:r>
      <w:r w:rsidR="008D3C01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</w:t>
      </w:r>
      <w:r w:rsidR="00A70820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Произведена замена водопроводных труб: ул. Полевая 387 м, ул. Жигулевская 106 м, ул. Чкалова 20</w:t>
      </w:r>
      <w:r w:rsidR="001E3730">
        <w:rPr>
          <w:rFonts w:ascii="Times New Roman" w:hAnsi="Times New Roman" w:cs="Times New Roman"/>
          <w:kern w:val="0"/>
          <w:sz w:val="28"/>
          <w:szCs w:val="28"/>
          <w:lang w:eastAsia="ru-RU"/>
        </w:rPr>
        <w:t>0 м, организация закольцовки 99м, Подборненская/Чкалова 35</w:t>
      </w:r>
      <w:r w:rsidR="00A70820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м, Чкалова/</w:t>
      </w:r>
      <w:r w:rsidR="001E3730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 </w:t>
      </w:r>
      <w:r w:rsidR="00A70820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Красноармейская 10м, Советская/Изумрудная 15 м, Набережная 24 м.</w:t>
      </w:r>
    </w:p>
    <w:p w:rsidR="00E1592F" w:rsidRPr="00A55B91" w:rsidRDefault="00CE2AB3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  <w:r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 xml:space="preserve">Также проведена замена насосов на КНС 1, 2, 3. </w:t>
      </w:r>
      <w:r w:rsidR="00E1592F" w:rsidRPr="00A55B91">
        <w:rPr>
          <w:rFonts w:ascii="Times New Roman" w:hAnsi="Times New Roman" w:cs="Times New Roman"/>
          <w:kern w:val="0"/>
          <w:sz w:val="28"/>
          <w:szCs w:val="28"/>
          <w:lang w:eastAsia="ru-RU"/>
        </w:rPr>
        <w:t>Установлен дренажный колодец Чкалова 2. Восстановлена канализационная сеть Чкалова/Юбилейная 15 м. Произведена замена 22 люков.</w:t>
      </w:r>
    </w:p>
    <w:p w:rsidR="00E1592F" w:rsidRPr="001E3730" w:rsidRDefault="00E1592F" w:rsidP="00A55B91">
      <w:pPr>
        <w:pStyle w:val="Standard"/>
        <w:spacing w:line="276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</w:p>
    <w:p w:rsidR="001E3730" w:rsidRDefault="00F87EDB" w:rsidP="00A55B91">
      <w:pPr>
        <w:pStyle w:val="Standard"/>
        <w:spacing w:line="276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1E3730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В 2021 году </w:t>
      </w:r>
      <w:r w:rsidRPr="00EB0623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/>
        </w:rPr>
        <w:t>в</w:t>
      </w:r>
      <w:r w:rsidR="009E0700" w:rsidRPr="00EB0623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/>
        </w:rPr>
        <w:t xml:space="preserve"> рамках</w:t>
      </w:r>
      <w:r w:rsidR="00E25FE4" w:rsidRPr="00EB0623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/>
        </w:rPr>
        <w:t xml:space="preserve"> Федерального проекта «Формирование комфортной городской среды»</w:t>
      </w:r>
      <w:r w:rsidR="009E0700" w:rsidRPr="001E3730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 </w:t>
      </w:r>
      <w:r w:rsidR="001E3730" w:rsidRPr="001E3730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установлена</w:t>
      </w:r>
      <w:r w:rsidR="001E3730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 многофункциональная</w:t>
      </w:r>
      <w:r w:rsidR="001E3730" w:rsidRPr="001E3730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 детская игровая</w:t>
      </w:r>
      <w:r w:rsidRPr="001E3730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 </w:t>
      </w:r>
      <w:r w:rsidR="001E3730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площадка</w:t>
      </w:r>
      <w:r w:rsidRPr="00A55B91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 с игровым комплексом Флагман</w:t>
      </w:r>
      <w:r w:rsidR="00E25FE4" w:rsidRPr="00A55B91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 </w:t>
      </w:r>
      <w:r w:rsidR="00E25FE4" w:rsidRPr="001E3730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в ЖМ «Надежда»</w:t>
      </w:r>
      <w:r w:rsidRPr="00A55B91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 </w:t>
      </w:r>
    </w:p>
    <w:p w:rsidR="00263991" w:rsidRPr="001E3730" w:rsidRDefault="001E3730" w:rsidP="00A55B91">
      <w:pPr>
        <w:pStyle w:val="Standard"/>
        <w:spacing w:line="276" w:lineRule="auto"/>
        <w:ind w:firstLine="709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 w:rsidRPr="001E3730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Такая же площадка установлена</w:t>
      </w:r>
      <w:r w:rsidR="009E0700" w:rsidRPr="001E3730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 </w:t>
      </w:r>
      <w:r w:rsidR="009E0700" w:rsidRPr="00A55B91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на пл</w:t>
      </w:r>
      <w:r w:rsidR="00E25FE4" w:rsidRPr="00A55B91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ощади у здания администрации </w:t>
      </w:r>
      <w:r w:rsidR="009E0700" w:rsidRPr="00A55B91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в рамках</w:t>
      </w:r>
      <w:r w:rsidR="00E25FE4" w:rsidRPr="00A55B91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 </w:t>
      </w:r>
      <w:r w:rsidR="00E25FE4" w:rsidRPr="001E3730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проекта</w:t>
      </w:r>
      <w:r w:rsidR="009E0700" w:rsidRPr="00A55B91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 </w:t>
      </w:r>
      <w:r w:rsidR="00E25FE4" w:rsidRPr="001E3730"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>Комплексное развитие сельских территорий (направление Благоустройство).</w:t>
      </w:r>
    </w:p>
    <w:p w:rsidR="000F1E79" w:rsidRPr="00A55B91" w:rsidRDefault="000F1E79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</w:rPr>
      </w:pPr>
    </w:p>
    <w:p w:rsidR="00263991" w:rsidRPr="00A55B91" w:rsidRDefault="00263991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b/>
          <w:kern w:val="0"/>
          <w:sz w:val="28"/>
          <w:szCs w:val="28"/>
          <w:lang w:eastAsia="ru-RU"/>
        </w:rPr>
      </w:pPr>
      <w:r w:rsidRPr="00A55B91">
        <w:rPr>
          <w:rFonts w:ascii="Times New Roman" w:hAnsi="Times New Roman" w:cs="Times New Roman"/>
          <w:kern w:val="0"/>
          <w:sz w:val="28"/>
          <w:szCs w:val="28"/>
        </w:rPr>
        <w:t>В 2021</w:t>
      </w:r>
      <w:r w:rsidR="001D508D">
        <w:rPr>
          <w:rFonts w:ascii="Times New Roman" w:hAnsi="Times New Roman" w:cs="Times New Roman"/>
          <w:kern w:val="0"/>
          <w:sz w:val="28"/>
          <w:szCs w:val="28"/>
        </w:rPr>
        <w:t xml:space="preserve"> году</w:t>
      </w:r>
      <w:r w:rsidRPr="00A55B91">
        <w:rPr>
          <w:rFonts w:ascii="Times New Roman" w:hAnsi="Times New Roman" w:cs="Times New Roman"/>
          <w:kern w:val="0"/>
          <w:sz w:val="28"/>
          <w:szCs w:val="28"/>
        </w:rPr>
        <w:t xml:space="preserve"> в селе</w:t>
      </w:r>
      <w:r w:rsidR="00E25FE4" w:rsidRPr="00A55B91">
        <w:rPr>
          <w:rFonts w:ascii="Times New Roman" w:hAnsi="Times New Roman" w:cs="Times New Roman"/>
          <w:kern w:val="0"/>
          <w:sz w:val="28"/>
          <w:szCs w:val="28"/>
        </w:rPr>
        <w:t xml:space="preserve"> при участии жителей</w:t>
      </w:r>
      <w:r w:rsidRPr="00A55B91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="00E25FE4" w:rsidRPr="00A55B91">
        <w:rPr>
          <w:rFonts w:ascii="Times New Roman" w:hAnsi="Times New Roman" w:cs="Times New Roman"/>
          <w:kern w:val="0"/>
          <w:sz w:val="28"/>
          <w:szCs w:val="28"/>
        </w:rPr>
        <w:t>реализовано</w:t>
      </w:r>
      <w:r w:rsidRPr="00A55B91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="000F1E79" w:rsidRPr="00EB0623">
        <w:rPr>
          <w:rFonts w:ascii="Times New Roman" w:hAnsi="Times New Roman" w:cs="Times New Roman"/>
          <w:b/>
          <w:kern w:val="0"/>
          <w:sz w:val="28"/>
          <w:szCs w:val="28"/>
        </w:rPr>
        <w:t>5 мероприятий</w:t>
      </w:r>
      <w:r w:rsidRPr="00EB0623">
        <w:rPr>
          <w:rFonts w:ascii="Times New Roman" w:hAnsi="Times New Roman" w:cs="Times New Roman"/>
          <w:b/>
          <w:kern w:val="0"/>
          <w:sz w:val="28"/>
          <w:szCs w:val="28"/>
        </w:rPr>
        <w:t xml:space="preserve"> </w:t>
      </w:r>
      <w:r w:rsidR="001D508D" w:rsidRPr="00EB0623">
        <w:rPr>
          <w:rFonts w:ascii="Times New Roman" w:hAnsi="Times New Roman" w:cs="Times New Roman"/>
          <w:b/>
          <w:kern w:val="0"/>
          <w:sz w:val="28"/>
          <w:szCs w:val="28"/>
        </w:rPr>
        <w:t>в рамках</w:t>
      </w:r>
      <w:r w:rsidR="001D508D">
        <w:rPr>
          <w:rFonts w:ascii="Times New Roman" w:hAnsi="Times New Roman" w:cs="Times New Roman"/>
          <w:kern w:val="0"/>
          <w:sz w:val="28"/>
          <w:szCs w:val="28"/>
        </w:rPr>
        <w:t xml:space="preserve"> </w:t>
      </w:r>
      <w:r w:rsidRPr="00A55B91">
        <w:rPr>
          <w:rFonts w:ascii="Times New Roman" w:hAnsi="Times New Roman" w:cs="Times New Roman"/>
          <w:b/>
          <w:kern w:val="0"/>
          <w:sz w:val="28"/>
          <w:szCs w:val="28"/>
          <w:lang w:eastAsia="ru-RU"/>
        </w:rPr>
        <w:t>Губернаторского проекта «СОдействие»:</w:t>
      </w:r>
    </w:p>
    <w:p w:rsidR="00263991" w:rsidRPr="00A55B91" w:rsidRDefault="00263991" w:rsidP="00A55B91">
      <w:pPr>
        <w:spacing w:line="276" w:lineRule="auto"/>
        <w:ind w:firstLine="709"/>
        <w:jc w:val="both"/>
        <w:rPr>
          <w:rFonts w:ascii="Times New Roman" w:hAnsi="Times New Roman" w:cs="Times New Roman"/>
          <w:bCs/>
          <w:kern w:val="0"/>
          <w:sz w:val="28"/>
          <w:szCs w:val="28"/>
        </w:rPr>
      </w:pPr>
      <w:r w:rsidRPr="00A55B91">
        <w:rPr>
          <w:rFonts w:ascii="Times New Roman" w:hAnsi="Times New Roman" w:cs="Times New Roman"/>
          <w:kern w:val="0"/>
          <w:sz w:val="28"/>
          <w:szCs w:val="28"/>
        </w:rPr>
        <w:t xml:space="preserve">1. «Подстепки футбольные» - устройство футбольного поля в селе Подстепки, стоимостью </w:t>
      </w:r>
      <w:r w:rsidR="006B3858" w:rsidRPr="00A55B91">
        <w:rPr>
          <w:rFonts w:ascii="Times New Roman" w:hAnsi="Times New Roman" w:cs="Times New Roman"/>
          <w:bCs/>
          <w:kern w:val="0"/>
          <w:sz w:val="28"/>
          <w:szCs w:val="28"/>
        </w:rPr>
        <w:t>2 589 452,69</w:t>
      </w:r>
      <w:r w:rsidRPr="00A55B91">
        <w:rPr>
          <w:rFonts w:ascii="Times New Roman" w:hAnsi="Times New Roman" w:cs="Times New Roman"/>
          <w:bCs/>
          <w:kern w:val="0"/>
          <w:sz w:val="28"/>
          <w:szCs w:val="28"/>
        </w:rPr>
        <w:t xml:space="preserve"> рублей</w:t>
      </w:r>
      <w:r w:rsidR="006B3858" w:rsidRPr="00A55B91">
        <w:rPr>
          <w:rFonts w:ascii="Times New Roman" w:hAnsi="Times New Roman" w:cs="Times New Roman"/>
          <w:bCs/>
          <w:kern w:val="0"/>
          <w:sz w:val="28"/>
          <w:szCs w:val="28"/>
        </w:rPr>
        <w:t xml:space="preserve">. </w:t>
      </w:r>
    </w:p>
    <w:p w:rsidR="00263991" w:rsidRPr="00A55B91" w:rsidRDefault="00263991" w:rsidP="00A55B91">
      <w:pPr>
        <w:spacing w:line="276" w:lineRule="auto"/>
        <w:ind w:firstLine="709"/>
        <w:jc w:val="both"/>
        <w:rPr>
          <w:rFonts w:ascii="Times New Roman" w:hAnsi="Times New Roman" w:cs="Times New Roman"/>
          <w:bCs/>
          <w:kern w:val="0"/>
          <w:sz w:val="28"/>
          <w:szCs w:val="28"/>
        </w:rPr>
      </w:pPr>
      <w:r w:rsidRPr="00A55B91">
        <w:rPr>
          <w:rFonts w:ascii="Times New Roman" w:hAnsi="Times New Roman" w:cs="Times New Roman"/>
          <w:bCs/>
          <w:kern w:val="0"/>
          <w:sz w:val="28"/>
          <w:szCs w:val="28"/>
        </w:rPr>
        <w:t>2. «Подстепки – территория комфорта» - устройство ливневого стока на перекрестке ул. Подборненск</w:t>
      </w:r>
      <w:r w:rsidR="006B3858" w:rsidRPr="00A55B91">
        <w:rPr>
          <w:rFonts w:ascii="Times New Roman" w:hAnsi="Times New Roman" w:cs="Times New Roman"/>
          <w:bCs/>
          <w:kern w:val="0"/>
          <w:sz w:val="28"/>
          <w:szCs w:val="28"/>
        </w:rPr>
        <w:t>ая и ул. Чкалова, стоимостью 506 356,8</w:t>
      </w:r>
      <w:r w:rsidR="001D508D">
        <w:rPr>
          <w:rFonts w:ascii="Times New Roman" w:hAnsi="Times New Roman" w:cs="Times New Roman"/>
          <w:bCs/>
          <w:kern w:val="0"/>
          <w:sz w:val="28"/>
          <w:szCs w:val="28"/>
        </w:rPr>
        <w:t>0 рублей.</w:t>
      </w:r>
    </w:p>
    <w:p w:rsidR="00263991" w:rsidRPr="00A55B91" w:rsidRDefault="00263991" w:rsidP="00A55B91">
      <w:pPr>
        <w:spacing w:line="276" w:lineRule="auto"/>
        <w:ind w:firstLine="709"/>
        <w:rPr>
          <w:rFonts w:ascii="Times New Roman" w:hAnsi="Times New Roman" w:cs="Times New Roman"/>
          <w:bCs/>
          <w:kern w:val="0"/>
          <w:sz w:val="28"/>
          <w:szCs w:val="28"/>
        </w:rPr>
      </w:pPr>
      <w:r w:rsidRPr="00A55B91">
        <w:rPr>
          <w:rFonts w:ascii="Times New Roman" w:hAnsi="Times New Roman" w:cs="Times New Roman"/>
          <w:bCs/>
          <w:kern w:val="0"/>
          <w:sz w:val="28"/>
          <w:szCs w:val="28"/>
        </w:rPr>
        <w:t xml:space="preserve">3. «Родные дороги» – восстановление дорожного покрытия по ул.Набережная и ул. Чкалова в селе Подстепки, стоимостью </w:t>
      </w:r>
      <w:r w:rsidR="006B3858" w:rsidRPr="00A55B91">
        <w:rPr>
          <w:rFonts w:ascii="Times New Roman" w:hAnsi="Times New Roman" w:cs="Times New Roman"/>
          <w:bCs/>
          <w:kern w:val="0"/>
          <w:sz w:val="28"/>
          <w:szCs w:val="28"/>
        </w:rPr>
        <w:t>2 879 113,16</w:t>
      </w:r>
      <w:r w:rsidR="001D508D">
        <w:rPr>
          <w:rFonts w:ascii="Times New Roman" w:hAnsi="Times New Roman" w:cs="Times New Roman"/>
          <w:bCs/>
          <w:kern w:val="0"/>
          <w:sz w:val="28"/>
          <w:szCs w:val="28"/>
        </w:rPr>
        <w:t xml:space="preserve"> рублей.</w:t>
      </w:r>
    </w:p>
    <w:p w:rsidR="00263991" w:rsidRPr="00A55B91" w:rsidRDefault="00263991" w:rsidP="00A55B91">
      <w:pPr>
        <w:spacing w:line="276" w:lineRule="auto"/>
        <w:ind w:firstLine="709"/>
        <w:jc w:val="both"/>
        <w:rPr>
          <w:rFonts w:ascii="Times New Roman" w:hAnsi="Times New Roman" w:cs="Times New Roman"/>
          <w:bCs/>
          <w:kern w:val="0"/>
          <w:sz w:val="28"/>
          <w:szCs w:val="28"/>
        </w:rPr>
      </w:pPr>
      <w:r w:rsidRPr="00A55B91">
        <w:rPr>
          <w:rFonts w:ascii="Times New Roman" w:hAnsi="Times New Roman" w:cs="Times New Roman"/>
          <w:bCs/>
          <w:kern w:val="0"/>
          <w:sz w:val="28"/>
          <w:szCs w:val="28"/>
        </w:rPr>
        <w:t xml:space="preserve">4. «Звездные дороги» – улучшение дорожного покрытия по ул. Тополиной и ул. Ольховой в селе Подстепки, стоимостью </w:t>
      </w:r>
      <w:r w:rsidR="006B3858" w:rsidRPr="00A55B91">
        <w:rPr>
          <w:rFonts w:ascii="Times New Roman" w:hAnsi="Times New Roman" w:cs="Times New Roman"/>
          <w:bCs/>
          <w:kern w:val="0"/>
          <w:sz w:val="28"/>
          <w:szCs w:val="28"/>
        </w:rPr>
        <w:t>1 716 759,2</w:t>
      </w:r>
      <w:r w:rsidRPr="00A55B91">
        <w:rPr>
          <w:rFonts w:ascii="Times New Roman" w:hAnsi="Times New Roman" w:cs="Times New Roman"/>
          <w:bCs/>
          <w:kern w:val="0"/>
          <w:sz w:val="28"/>
          <w:szCs w:val="28"/>
        </w:rPr>
        <w:t>0</w:t>
      </w:r>
      <w:r w:rsidR="001D508D">
        <w:rPr>
          <w:rFonts w:ascii="Times New Roman" w:hAnsi="Times New Roman" w:cs="Times New Roman"/>
          <w:bCs/>
          <w:kern w:val="0"/>
          <w:sz w:val="28"/>
          <w:szCs w:val="28"/>
        </w:rPr>
        <w:t xml:space="preserve"> рублей.</w:t>
      </w:r>
      <w:r w:rsidR="006B3858" w:rsidRPr="00A55B91">
        <w:rPr>
          <w:rFonts w:ascii="Times New Roman" w:hAnsi="Times New Roman" w:cs="Times New Roman"/>
          <w:bCs/>
          <w:kern w:val="0"/>
          <w:sz w:val="28"/>
          <w:szCs w:val="28"/>
        </w:rPr>
        <w:t xml:space="preserve"> </w:t>
      </w:r>
    </w:p>
    <w:p w:rsidR="00263991" w:rsidRPr="00A55B91" w:rsidRDefault="00263991" w:rsidP="00A55B91">
      <w:pPr>
        <w:pStyle w:val="Standard"/>
        <w:spacing w:line="276" w:lineRule="auto"/>
        <w:ind w:firstLine="709"/>
        <w:jc w:val="both"/>
        <w:rPr>
          <w:rFonts w:ascii="Times New Roman" w:hAnsi="Times New Roman" w:cs="Times New Roman"/>
          <w:kern w:val="0"/>
          <w:sz w:val="28"/>
          <w:szCs w:val="28"/>
          <w:lang w:eastAsia="ru-RU"/>
        </w:rPr>
      </w:pPr>
      <w:r w:rsidRPr="00A55B91">
        <w:rPr>
          <w:rFonts w:ascii="Times New Roman" w:hAnsi="Times New Roman" w:cs="Times New Roman"/>
          <w:bCs/>
          <w:kern w:val="0"/>
          <w:sz w:val="28"/>
          <w:szCs w:val="28"/>
        </w:rPr>
        <w:t xml:space="preserve">5. «УДачная дорога» – устройство дороги по ул. Дачная в селе Подстепки, стоимостью </w:t>
      </w:r>
      <w:r w:rsidR="006B3858" w:rsidRPr="00A55B91">
        <w:rPr>
          <w:rFonts w:ascii="Times New Roman" w:hAnsi="Times New Roman" w:cs="Times New Roman"/>
          <w:bCs/>
          <w:kern w:val="0"/>
          <w:sz w:val="28"/>
          <w:szCs w:val="28"/>
        </w:rPr>
        <w:t>1 465 091</w:t>
      </w:r>
      <w:r w:rsidRPr="00A55B91">
        <w:rPr>
          <w:rFonts w:ascii="Times New Roman" w:hAnsi="Times New Roman" w:cs="Times New Roman"/>
          <w:bCs/>
          <w:kern w:val="0"/>
          <w:sz w:val="28"/>
          <w:szCs w:val="28"/>
        </w:rPr>
        <w:t>,</w:t>
      </w:r>
      <w:r w:rsidR="006B3858" w:rsidRPr="00A55B91">
        <w:rPr>
          <w:rFonts w:ascii="Times New Roman" w:hAnsi="Times New Roman" w:cs="Times New Roman"/>
          <w:bCs/>
          <w:kern w:val="0"/>
          <w:sz w:val="28"/>
          <w:szCs w:val="28"/>
        </w:rPr>
        <w:t>10</w:t>
      </w:r>
      <w:r w:rsidRPr="00A55B91">
        <w:rPr>
          <w:rFonts w:ascii="Times New Roman" w:hAnsi="Times New Roman" w:cs="Times New Roman"/>
          <w:bCs/>
          <w:kern w:val="0"/>
          <w:sz w:val="28"/>
          <w:szCs w:val="28"/>
        </w:rPr>
        <w:t xml:space="preserve"> рублей</w:t>
      </w:r>
      <w:r w:rsidR="006B3858" w:rsidRPr="00A55B91">
        <w:rPr>
          <w:rFonts w:ascii="Times New Roman" w:hAnsi="Times New Roman" w:cs="Times New Roman"/>
          <w:bCs/>
          <w:kern w:val="0"/>
          <w:sz w:val="28"/>
          <w:szCs w:val="28"/>
        </w:rPr>
        <w:t xml:space="preserve">. </w:t>
      </w:r>
    </w:p>
    <w:p w:rsidR="000E6E79" w:rsidRDefault="000E6E79" w:rsidP="00B15117">
      <w:pPr>
        <w:pStyle w:val="Standard"/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0E6E79" w:rsidRDefault="000E6E79" w:rsidP="00B15117">
      <w:pPr>
        <w:pStyle w:val="Standard"/>
        <w:spacing w:line="276" w:lineRule="auto"/>
        <w:jc w:val="both"/>
        <w:rPr>
          <w:rFonts w:ascii="Times New Roman" w:hAnsi="Times New Roman" w:cs="Times New Roman"/>
          <w:sz w:val="26"/>
          <w:szCs w:val="26"/>
        </w:rPr>
      </w:pPr>
    </w:p>
    <w:sectPr w:rsidR="000E6E79" w:rsidSect="001D508D">
      <w:pgSz w:w="11906" w:h="16838"/>
      <w:pgMar w:top="1560" w:right="566" w:bottom="709" w:left="1276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6397" w:rsidRDefault="00146397">
      <w:r>
        <w:separator/>
      </w:r>
    </w:p>
  </w:endnote>
  <w:endnote w:type="continuationSeparator" w:id="0">
    <w:p w:rsidR="00146397" w:rsidRDefault="001463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6397" w:rsidRDefault="00146397">
      <w:r>
        <w:rPr>
          <w:color w:val="000000"/>
        </w:rPr>
        <w:separator/>
      </w:r>
    </w:p>
  </w:footnote>
  <w:footnote w:type="continuationSeparator" w:id="0">
    <w:p w:rsidR="00146397" w:rsidRDefault="001463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49D569D"/>
    <w:multiLevelType w:val="hybridMultilevel"/>
    <w:tmpl w:val="97D6947E"/>
    <w:lvl w:ilvl="0" w:tplc="CC28A06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3E23"/>
    <w:rsid w:val="00012873"/>
    <w:rsid w:val="000252E3"/>
    <w:rsid w:val="00041462"/>
    <w:rsid w:val="0004475A"/>
    <w:rsid w:val="0004647A"/>
    <w:rsid w:val="0005489B"/>
    <w:rsid w:val="00061806"/>
    <w:rsid w:val="000A74D8"/>
    <w:rsid w:val="000C5482"/>
    <w:rsid w:val="000C6DA5"/>
    <w:rsid w:val="000E6E79"/>
    <w:rsid w:val="000F1E79"/>
    <w:rsid w:val="000F6606"/>
    <w:rsid w:val="00111D50"/>
    <w:rsid w:val="00123C73"/>
    <w:rsid w:val="001302C2"/>
    <w:rsid w:val="001353EA"/>
    <w:rsid w:val="00146397"/>
    <w:rsid w:val="001565AD"/>
    <w:rsid w:val="00194A7E"/>
    <w:rsid w:val="001966EA"/>
    <w:rsid w:val="001A7B77"/>
    <w:rsid w:val="001D4EB2"/>
    <w:rsid w:val="001D508D"/>
    <w:rsid w:val="001E3730"/>
    <w:rsid w:val="002035DF"/>
    <w:rsid w:val="0022383E"/>
    <w:rsid w:val="00263991"/>
    <w:rsid w:val="00263EBC"/>
    <w:rsid w:val="00296094"/>
    <w:rsid w:val="002A50EA"/>
    <w:rsid w:val="002B06C2"/>
    <w:rsid w:val="002B2B1D"/>
    <w:rsid w:val="002C3C2A"/>
    <w:rsid w:val="002D11D2"/>
    <w:rsid w:val="002E771B"/>
    <w:rsid w:val="00303466"/>
    <w:rsid w:val="00303515"/>
    <w:rsid w:val="003271A2"/>
    <w:rsid w:val="00343F6C"/>
    <w:rsid w:val="00355905"/>
    <w:rsid w:val="00366B75"/>
    <w:rsid w:val="003722FE"/>
    <w:rsid w:val="003844C6"/>
    <w:rsid w:val="003D5967"/>
    <w:rsid w:val="003E154E"/>
    <w:rsid w:val="003F480A"/>
    <w:rsid w:val="00473129"/>
    <w:rsid w:val="00491D0A"/>
    <w:rsid w:val="004A6BA4"/>
    <w:rsid w:val="004C0D81"/>
    <w:rsid w:val="004E2DB7"/>
    <w:rsid w:val="004F2ADA"/>
    <w:rsid w:val="0057045E"/>
    <w:rsid w:val="00583B7D"/>
    <w:rsid w:val="00584A70"/>
    <w:rsid w:val="005903E5"/>
    <w:rsid w:val="005953DC"/>
    <w:rsid w:val="005D0595"/>
    <w:rsid w:val="005D111D"/>
    <w:rsid w:val="005D3A54"/>
    <w:rsid w:val="005D580C"/>
    <w:rsid w:val="005E3AC1"/>
    <w:rsid w:val="006013C9"/>
    <w:rsid w:val="00620646"/>
    <w:rsid w:val="00634ED5"/>
    <w:rsid w:val="006369F5"/>
    <w:rsid w:val="006406DE"/>
    <w:rsid w:val="0065790C"/>
    <w:rsid w:val="006735CC"/>
    <w:rsid w:val="0067367C"/>
    <w:rsid w:val="00683538"/>
    <w:rsid w:val="00686291"/>
    <w:rsid w:val="00687964"/>
    <w:rsid w:val="00692397"/>
    <w:rsid w:val="00695D1E"/>
    <w:rsid w:val="00697314"/>
    <w:rsid w:val="006B3858"/>
    <w:rsid w:val="006C0F7B"/>
    <w:rsid w:val="006C5AB6"/>
    <w:rsid w:val="006C6AAB"/>
    <w:rsid w:val="006D1C15"/>
    <w:rsid w:val="006E1EF9"/>
    <w:rsid w:val="007343F0"/>
    <w:rsid w:val="00736989"/>
    <w:rsid w:val="007469DD"/>
    <w:rsid w:val="0075757A"/>
    <w:rsid w:val="00775C74"/>
    <w:rsid w:val="00777658"/>
    <w:rsid w:val="007779D1"/>
    <w:rsid w:val="00782A95"/>
    <w:rsid w:val="0079283A"/>
    <w:rsid w:val="007A2DD9"/>
    <w:rsid w:val="007A5424"/>
    <w:rsid w:val="007C4365"/>
    <w:rsid w:val="007C4D6B"/>
    <w:rsid w:val="007D5A0B"/>
    <w:rsid w:val="007F6F8B"/>
    <w:rsid w:val="00810E72"/>
    <w:rsid w:val="00817B8C"/>
    <w:rsid w:val="00822550"/>
    <w:rsid w:val="0082387A"/>
    <w:rsid w:val="008319DD"/>
    <w:rsid w:val="00843601"/>
    <w:rsid w:val="00884E78"/>
    <w:rsid w:val="008973FF"/>
    <w:rsid w:val="008A617E"/>
    <w:rsid w:val="008B36DA"/>
    <w:rsid w:val="008D3C01"/>
    <w:rsid w:val="008E337F"/>
    <w:rsid w:val="008E7383"/>
    <w:rsid w:val="00943F0B"/>
    <w:rsid w:val="009543ED"/>
    <w:rsid w:val="009865D1"/>
    <w:rsid w:val="009D2AB4"/>
    <w:rsid w:val="009D7815"/>
    <w:rsid w:val="009E0700"/>
    <w:rsid w:val="009E16B8"/>
    <w:rsid w:val="009E5DD8"/>
    <w:rsid w:val="009F3515"/>
    <w:rsid w:val="009F7393"/>
    <w:rsid w:val="00A06F80"/>
    <w:rsid w:val="00A1595F"/>
    <w:rsid w:val="00A32A01"/>
    <w:rsid w:val="00A40E4C"/>
    <w:rsid w:val="00A45A27"/>
    <w:rsid w:val="00A55B91"/>
    <w:rsid w:val="00A6649D"/>
    <w:rsid w:val="00A70820"/>
    <w:rsid w:val="00A93110"/>
    <w:rsid w:val="00AB5281"/>
    <w:rsid w:val="00AB5A5C"/>
    <w:rsid w:val="00AC04C2"/>
    <w:rsid w:val="00AC2465"/>
    <w:rsid w:val="00AE2197"/>
    <w:rsid w:val="00B15117"/>
    <w:rsid w:val="00B525CE"/>
    <w:rsid w:val="00B63384"/>
    <w:rsid w:val="00B93E23"/>
    <w:rsid w:val="00BA697D"/>
    <w:rsid w:val="00BE0C13"/>
    <w:rsid w:val="00BE5DBB"/>
    <w:rsid w:val="00C12F90"/>
    <w:rsid w:val="00C2081C"/>
    <w:rsid w:val="00C302CD"/>
    <w:rsid w:val="00C32CE1"/>
    <w:rsid w:val="00C56BDC"/>
    <w:rsid w:val="00C725ED"/>
    <w:rsid w:val="00C77B02"/>
    <w:rsid w:val="00C80E5B"/>
    <w:rsid w:val="00C82A30"/>
    <w:rsid w:val="00CA539D"/>
    <w:rsid w:val="00CC4573"/>
    <w:rsid w:val="00CD0E91"/>
    <w:rsid w:val="00CD2E74"/>
    <w:rsid w:val="00CD6796"/>
    <w:rsid w:val="00CE2AB3"/>
    <w:rsid w:val="00D05AEE"/>
    <w:rsid w:val="00D17C36"/>
    <w:rsid w:val="00D62871"/>
    <w:rsid w:val="00D62D32"/>
    <w:rsid w:val="00D822FA"/>
    <w:rsid w:val="00D90D6D"/>
    <w:rsid w:val="00DB4D13"/>
    <w:rsid w:val="00DD6FED"/>
    <w:rsid w:val="00DE5C41"/>
    <w:rsid w:val="00DE763F"/>
    <w:rsid w:val="00DF7783"/>
    <w:rsid w:val="00E1592F"/>
    <w:rsid w:val="00E25FE4"/>
    <w:rsid w:val="00E30894"/>
    <w:rsid w:val="00E330F9"/>
    <w:rsid w:val="00E4018F"/>
    <w:rsid w:val="00E53F82"/>
    <w:rsid w:val="00E542DE"/>
    <w:rsid w:val="00E55A4D"/>
    <w:rsid w:val="00E87E9D"/>
    <w:rsid w:val="00E9027E"/>
    <w:rsid w:val="00EA6EC8"/>
    <w:rsid w:val="00EB0623"/>
    <w:rsid w:val="00ED11AB"/>
    <w:rsid w:val="00F122A2"/>
    <w:rsid w:val="00F161E2"/>
    <w:rsid w:val="00F50FF5"/>
    <w:rsid w:val="00F636CA"/>
    <w:rsid w:val="00F766D1"/>
    <w:rsid w:val="00F76D5D"/>
    <w:rsid w:val="00F82B9F"/>
    <w:rsid w:val="00F87EDB"/>
    <w:rsid w:val="00FA70D1"/>
    <w:rsid w:val="00FB33EC"/>
    <w:rsid w:val="00FB3D51"/>
    <w:rsid w:val="00FC0341"/>
    <w:rsid w:val="00FD7927"/>
    <w:rsid w:val="00FE31F8"/>
    <w:rsid w:val="00FE530B"/>
    <w:rsid w:val="00FF14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22C353C-6FAD-42ED-A235-3BB03A93DE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SimSun" w:hAnsi="Arial" w:cs="Mangal"/>
        <w:kern w:val="3"/>
        <w:sz w:val="24"/>
        <w:szCs w:val="24"/>
        <w:lang w:val="ru-RU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suppressAutoHyphens/>
    </w:pPr>
  </w:style>
  <w:style w:type="paragraph" w:styleId="1">
    <w:name w:val="heading 1"/>
    <w:basedOn w:val="Standard"/>
    <w:next w:val="Standard"/>
    <w:pPr>
      <w:keepNext/>
      <w:outlineLvl w:val="0"/>
    </w:pPr>
    <w:rPr>
      <w:b/>
      <w:bCs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E6E79"/>
    <w:pPr>
      <w:keepNext/>
      <w:keepLines/>
      <w:spacing w:before="40"/>
      <w:outlineLvl w:val="2"/>
    </w:pPr>
    <w:rPr>
      <w:rFonts w:asciiTheme="majorHAnsi" w:eastAsiaTheme="majorEastAsia" w:hAnsiTheme="majorHAnsi"/>
      <w:color w:val="243F60" w:themeColor="accent1" w:themeShade="7F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a3">
    <w:name w:val="Title"/>
    <w:basedOn w:val="Standard"/>
    <w:next w:val="Textbody"/>
    <w:pPr>
      <w:keepNext/>
      <w:spacing w:before="240" w:after="120"/>
    </w:pPr>
    <w:rPr>
      <w:rFonts w:eastAsia="Microsoft YaHei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a4">
    <w:name w:val="Subtitle"/>
    <w:basedOn w:val="a5"/>
    <w:next w:val="Textbody"/>
    <w:pPr>
      <w:jc w:val="center"/>
    </w:pPr>
  </w:style>
  <w:style w:type="paragraph" w:styleId="a5">
    <w:name w:val="caption"/>
    <w:basedOn w:val="Standard"/>
    <w:pPr>
      <w:suppressLineNumbers/>
      <w:spacing w:before="120" w:after="120"/>
    </w:pPr>
    <w:rPr>
      <w:i/>
      <w:iCs/>
    </w:rPr>
  </w:style>
  <w:style w:type="paragraph" w:styleId="a6">
    <w:name w:val="List"/>
    <w:basedOn w:val="Textbody"/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NumberingSymbols">
    <w:name w:val="Numbering Symbols"/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Q">
    <w:name w:val="Q"/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styleId="a7">
    <w:name w:val="Hyperlink"/>
    <w:basedOn w:val="a0"/>
    <w:rPr>
      <w:color w:val="0000FF"/>
      <w:u w:val="single"/>
    </w:rPr>
  </w:style>
  <w:style w:type="paragraph" w:styleId="a8">
    <w:name w:val="Balloon Text"/>
    <w:basedOn w:val="a"/>
    <w:rPr>
      <w:rFonts w:ascii="Tahoma" w:hAnsi="Tahoma"/>
      <w:sz w:val="16"/>
      <w:szCs w:val="14"/>
    </w:rPr>
  </w:style>
  <w:style w:type="character" w:customStyle="1" w:styleId="a9">
    <w:name w:val="Текст выноски Знак"/>
    <w:basedOn w:val="a0"/>
    <w:rPr>
      <w:rFonts w:ascii="Tahoma" w:hAnsi="Tahoma"/>
      <w:sz w:val="16"/>
      <w:szCs w:val="14"/>
    </w:rPr>
  </w:style>
  <w:style w:type="character" w:customStyle="1" w:styleId="10">
    <w:name w:val="Основной шрифт абзаца1"/>
    <w:rsid w:val="006735CC"/>
  </w:style>
  <w:style w:type="character" w:customStyle="1" w:styleId="blk">
    <w:name w:val="blk"/>
    <w:basedOn w:val="a0"/>
    <w:rsid w:val="00303515"/>
  </w:style>
  <w:style w:type="character" w:customStyle="1" w:styleId="apple-converted-space">
    <w:name w:val="apple-converted-space"/>
    <w:basedOn w:val="a0"/>
    <w:rsid w:val="00303515"/>
  </w:style>
  <w:style w:type="paragraph" w:styleId="aa">
    <w:name w:val="List Paragraph"/>
    <w:basedOn w:val="a"/>
    <w:uiPriority w:val="34"/>
    <w:qFormat/>
    <w:rsid w:val="00263991"/>
    <w:pPr>
      <w:widowControl/>
      <w:suppressAutoHyphens w:val="0"/>
      <w:autoSpaceDN/>
      <w:ind w:left="720"/>
      <w:contextualSpacing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eastAsia="en-US" w:bidi="ar-SA"/>
    </w:rPr>
  </w:style>
  <w:style w:type="character" w:customStyle="1" w:styleId="30">
    <w:name w:val="Заголовок 3 Знак"/>
    <w:basedOn w:val="a0"/>
    <w:link w:val="3"/>
    <w:uiPriority w:val="9"/>
    <w:semiHidden/>
    <w:rsid w:val="000E6E79"/>
    <w:rPr>
      <w:rFonts w:asciiTheme="majorHAnsi" w:eastAsiaTheme="majorEastAsia" w:hAnsiTheme="majorHAnsi"/>
      <w:color w:val="243F60" w:themeColor="accent1" w:themeShade="7F"/>
      <w:szCs w:val="21"/>
    </w:rPr>
  </w:style>
  <w:style w:type="character" w:styleId="ab">
    <w:name w:val="Strong"/>
    <w:basedOn w:val="a0"/>
    <w:uiPriority w:val="22"/>
    <w:qFormat/>
    <w:rsid w:val="000E6E79"/>
    <w:rPr>
      <w:b/>
      <w:bCs/>
    </w:rPr>
  </w:style>
  <w:style w:type="paragraph" w:styleId="ac">
    <w:name w:val="Normal (Web)"/>
    <w:basedOn w:val="a"/>
    <w:uiPriority w:val="99"/>
    <w:unhideWhenUsed/>
    <w:rsid w:val="000E6E79"/>
    <w:pPr>
      <w:widowControl/>
      <w:suppressAutoHyphens w:val="0"/>
      <w:autoSpaceDN/>
      <w:spacing w:before="100" w:beforeAutospacing="1" w:after="100" w:afterAutospacing="1"/>
      <w:textAlignment w:val="auto"/>
    </w:pPr>
    <w:rPr>
      <w:rFonts w:ascii="Times New Roman" w:eastAsia="Times New Roman" w:hAnsi="Times New Roman" w:cs="Times New Roman"/>
      <w:kern w:val="0"/>
      <w:lang w:eastAsia="ru-RU" w:bidi="ar-SA"/>
    </w:rPr>
  </w:style>
  <w:style w:type="character" w:styleId="ad">
    <w:name w:val="Emphasis"/>
    <w:basedOn w:val="a0"/>
    <w:uiPriority w:val="20"/>
    <w:qFormat/>
    <w:rsid w:val="000E6E7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7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91655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89770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870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25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1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9927598">
          <w:marLeft w:val="19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333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2655882">
          <w:marLeft w:val="19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065362">
              <w:marLeft w:val="0"/>
              <w:marRight w:val="0"/>
              <w:marTop w:val="45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885</Words>
  <Characters>5045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Computer</Company>
  <LinksUpToDate>false</LinksUpToDate>
  <CharactersWithSpaces>5919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2021-12-23T13:45:00Z</cp:lastPrinted>
  <dcterms:created xsi:type="dcterms:W3CDTF">2022-05-31T11:36:00Z</dcterms:created>
  <dcterms:modified xsi:type="dcterms:W3CDTF">2022-05-31T11:36:00Z</dcterms:modified>
</cp:coreProperties>
</file>