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39F21291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8614BC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8614BC">
        <w:rPr>
          <w:rFonts w:eastAsia="Lucida Sans Unicode" w:cs="Tahoma"/>
          <w:bCs/>
          <w:sz w:val="28"/>
          <w:szCs w:val="28"/>
        </w:rPr>
        <w:t>35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92ADD00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B256F8" w:rsidRPr="00A76C5A">
        <w:rPr>
          <w:rFonts w:ascii="Times New Roman" w:hAnsi="Times New Roman"/>
          <w:sz w:val="28"/>
          <w:szCs w:val="28"/>
        </w:rPr>
        <w:t xml:space="preserve">с. Подстепки, ул. </w:t>
      </w:r>
      <w:r w:rsidR="00B256F8">
        <w:rPr>
          <w:rFonts w:ascii="Times New Roman" w:hAnsi="Times New Roman"/>
          <w:sz w:val="28"/>
          <w:szCs w:val="28"/>
        </w:rPr>
        <w:t>Дачная</w:t>
      </w:r>
      <w:r w:rsidR="00B256F8" w:rsidRPr="00A76C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256F8">
        <w:rPr>
          <w:rFonts w:ascii="Times New Roman" w:hAnsi="Times New Roman"/>
          <w:sz w:val="28"/>
          <w:szCs w:val="28"/>
          <w:shd w:val="clear" w:color="auto" w:fill="FFFFFF"/>
        </w:rPr>
        <w:t>от ул. Жигулевской до ул. Степана Разина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850B69A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B256F8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B256F8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B256F8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569B3BE1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B256F8">
        <w:rPr>
          <w:rFonts w:ascii="Times New Roman" w:hAnsi="Times New Roman"/>
          <w:sz w:val="28"/>
          <w:szCs w:val="28"/>
        </w:rPr>
        <w:t>Дачная, д.7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42999"/>
    <w:rsid w:val="004A48C2"/>
    <w:rsid w:val="006731EC"/>
    <w:rsid w:val="006D3F02"/>
    <w:rsid w:val="0073274C"/>
    <w:rsid w:val="008614BC"/>
    <w:rsid w:val="00935FF0"/>
    <w:rsid w:val="00A576EB"/>
    <w:rsid w:val="00B256F8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2025-07-18T02:43:00Z</dcterms:modified>
</cp:coreProperties>
</file>